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E27" w:rsidRDefault="00E35E27" w:rsidP="00E35E27">
      <w:pPr>
        <w:rPr>
          <w:b/>
        </w:rPr>
      </w:pPr>
      <w:r>
        <w:rPr>
          <w:b/>
        </w:rPr>
        <w:t>Resolutions for Scottish Conference, March 2015</w:t>
      </w:r>
    </w:p>
    <w:p w:rsidR="00E35E27" w:rsidRDefault="00E35E27" w:rsidP="00E35E27">
      <w:pPr>
        <w:rPr>
          <w:b/>
        </w:rPr>
      </w:pPr>
      <w:bookmarkStart w:id="0" w:name="_GoBack"/>
      <w:bookmarkEnd w:id="0"/>
    </w:p>
    <w:p w:rsidR="00E35E27" w:rsidRDefault="00E35E27" w:rsidP="00E35E27">
      <w:pPr>
        <w:rPr>
          <w:b/>
        </w:rPr>
      </w:pPr>
    </w:p>
    <w:p w:rsidR="00E35E27" w:rsidRPr="008C74E3" w:rsidRDefault="00E35E27" w:rsidP="00E35E27">
      <w:pPr>
        <w:rPr>
          <w:b/>
        </w:rPr>
      </w:pPr>
      <w:r>
        <w:rPr>
          <w:b/>
        </w:rPr>
        <w:t xml:space="preserve">Resolution 2: </w:t>
      </w:r>
      <w:r w:rsidRPr="008C74E3">
        <w:rPr>
          <w:b/>
        </w:rPr>
        <w:t>Creating a postgraduate network for Scotland</w:t>
      </w:r>
    </w:p>
    <w:p w:rsidR="00E35E27" w:rsidRDefault="00E35E27" w:rsidP="00E35E27"/>
    <w:p w:rsidR="00E35E27" w:rsidRDefault="00E35E27" w:rsidP="00E35E27">
      <w:r>
        <w:t>Conference notes the specific problems that can face postgraduate and post-doctoral students at the start of their career. Unequal power relationships between students and supervisors, lack of independent mentoring, pressure from university management to teach on casualised contracts, and lack of knowledge of mechanisms to have their voice heard, can lead to a situation of isolation for many students in this situation.</w:t>
      </w:r>
    </w:p>
    <w:p w:rsidR="00E35E27" w:rsidRDefault="00E35E27" w:rsidP="00E35E27">
      <w:r>
        <w:t>Conference believes our union has a responsibility towards postgraduate and post-doctoral students, and asks the Scottish executive to formulate an approach to increasing our work in this area where practical, including the possible production or use of customised materials, and efforts made to help initiate a Scottish postgraduate network.</w:t>
      </w:r>
    </w:p>
    <w:p w:rsidR="00E35E27" w:rsidRDefault="00E35E27" w:rsidP="00E35E27"/>
    <w:p w:rsidR="00E35E27" w:rsidRPr="00552CCC" w:rsidRDefault="00E35E27" w:rsidP="00E35E27">
      <w:pPr>
        <w:rPr>
          <w:i/>
        </w:rPr>
      </w:pPr>
      <w:r w:rsidRPr="00552CCC">
        <w:rPr>
          <w:i/>
        </w:rPr>
        <w:t>This was adopted unanimously</w:t>
      </w:r>
    </w:p>
    <w:p w:rsidR="00E35E27" w:rsidRDefault="00E35E27" w:rsidP="00E35E27"/>
    <w:p w:rsidR="00E35E27" w:rsidRDefault="00E35E27" w:rsidP="00E35E27"/>
    <w:p w:rsidR="005B5B57" w:rsidRDefault="005B5B57"/>
    <w:sectPr w:rsidR="005B5B57" w:rsidSect="00E87C2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E27"/>
    <w:rsid w:val="005B5B57"/>
    <w:rsid w:val="00E35E27"/>
    <w:rsid w:val="00E8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4766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5E27"/>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5E27"/>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135</Words>
  <Characters>774</Characters>
  <Application>Microsoft Macintosh Word</Application>
  <DocSecurity>0</DocSecurity>
  <Lines>6</Lines>
  <Paragraphs>1</Paragraphs>
  <ScaleCrop>false</ScaleCrop>
  <Company>GCU</Company>
  <LinksUpToDate>false</LinksUpToDate>
  <CharactersWithSpaces>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Chalmers, Douglas</dc:creator>
  <cp:keywords/>
  <dc:description/>
  <cp:lastModifiedBy>Chalmers, Douglas</cp:lastModifiedBy>
  <cp:revision>1</cp:revision>
  <dcterms:created xsi:type="dcterms:W3CDTF">2015-01-02T17:05:00Z</dcterms:created>
  <dcterms:modified xsi:type="dcterms:W3CDTF">2015-01-02T17:08:00Z</dcterms:modified>
</cp:coreProperties>
</file>